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7" w:rsidRDefault="001F009E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Удельный вес организаций,</w:t>
      </w:r>
      <w:r w:rsidR="0099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использовавших специальные</w:t>
      </w:r>
      <w:r w:rsidR="0099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средства</w:t>
      </w:r>
    </w:p>
    <w:p w:rsidR="00990E26" w:rsidRPr="007D00FB" w:rsidRDefault="00990E26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процентах от общего числа обследованных организаций) </w:t>
      </w:r>
    </w:p>
    <w:p w:rsidR="00A50A1E" w:rsidRDefault="00A50A1E" w:rsidP="00511B2D">
      <w:pPr>
        <w:spacing w:before="30" w:after="3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202"/>
        <w:gridCol w:w="1061"/>
        <w:gridCol w:w="1061"/>
      </w:tblGrid>
      <w:tr w:rsidR="00511B2D" w:rsidRPr="00E34766" w:rsidTr="00F85631">
        <w:tc>
          <w:tcPr>
            <w:tcW w:w="5954" w:type="dxa"/>
          </w:tcPr>
          <w:p w:rsidR="00511B2D" w:rsidRPr="00074C77" w:rsidRDefault="00511B2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bottom"/>
          </w:tcPr>
          <w:p w:rsidR="00511B2D" w:rsidRPr="00E34766" w:rsidRDefault="00511B2D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476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61" w:type="dxa"/>
            <w:vAlign w:val="bottom"/>
          </w:tcPr>
          <w:p w:rsidR="00511B2D" w:rsidRPr="00E34766" w:rsidRDefault="00511B2D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476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61" w:type="dxa"/>
            <w:vAlign w:val="bottom"/>
          </w:tcPr>
          <w:p w:rsidR="00511B2D" w:rsidRPr="00E34766" w:rsidRDefault="00511B2D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4766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511B2D" w:rsidRPr="00E34766" w:rsidTr="00F85631">
        <w:tc>
          <w:tcPr>
            <w:tcW w:w="5954" w:type="dxa"/>
          </w:tcPr>
          <w:p w:rsidR="00511B2D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Организации, использовавшие специальные программные средства</w:t>
            </w:r>
            <w:r w:rsidR="00511B2D" w:rsidRPr="00E34766">
              <w:rPr>
                <w:rFonts w:ascii="Times New Roman" w:hAnsi="Times New Roman" w:cs="Times New Roman"/>
              </w:rPr>
              <w:t xml:space="preserve"> всего, </w:t>
            </w:r>
          </w:p>
          <w:p w:rsidR="00411DAE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02" w:type="dxa"/>
            <w:vAlign w:val="bottom"/>
          </w:tcPr>
          <w:p w:rsidR="00511B2D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061" w:type="dxa"/>
            <w:vAlign w:val="bottom"/>
          </w:tcPr>
          <w:p w:rsidR="00511B2D" w:rsidRPr="00E34766" w:rsidRDefault="00F05C9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61" w:type="dxa"/>
            <w:vAlign w:val="bottom"/>
          </w:tcPr>
          <w:p w:rsidR="00511B2D" w:rsidRPr="00E34766" w:rsidRDefault="007353EB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91,4</w:t>
            </w:r>
          </w:p>
        </w:tc>
      </w:tr>
      <w:tr w:rsidR="00C21F9F" w:rsidRPr="00E34766" w:rsidTr="00F85631">
        <w:trPr>
          <w:trHeight w:val="516"/>
        </w:trPr>
        <w:tc>
          <w:tcPr>
            <w:tcW w:w="5954" w:type="dxa"/>
            <w:tcBorders>
              <w:bottom w:val="single" w:sz="4" w:space="0" w:color="auto"/>
            </w:tcBorders>
          </w:tcPr>
          <w:p w:rsidR="00C21F9F" w:rsidRPr="00E34766" w:rsidRDefault="00C21F9F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для решения организационных, управленческих и экономических задач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:rsidR="00C21F9F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C21F9F" w:rsidRPr="00E34766" w:rsidRDefault="00F05C9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C21F9F" w:rsidRPr="00E34766" w:rsidRDefault="007353EB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61,9</w:t>
            </w:r>
          </w:p>
        </w:tc>
      </w:tr>
      <w:tr w:rsidR="00511B2D" w:rsidRPr="00E34766" w:rsidTr="00F85631">
        <w:trPr>
          <w:trHeight w:val="516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B2D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для научных исследований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:rsidR="00511B2D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511B2D" w:rsidRPr="00E34766" w:rsidRDefault="00F05C9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511B2D" w:rsidRPr="00E34766" w:rsidRDefault="007353EB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6,0</w:t>
            </w:r>
          </w:p>
        </w:tc>
      </w:tr>
      <w:tr w:rsidR="00511B2D" w:rsidRPr="00E34766" w:rsidTr="00F85631">
        <w:trPr>
          <w:trHeight w:val="516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B2D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для проектирования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:rsidR="00511B2D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511B2D" w:rsidRPr="00E34766" w:rsidRDefault="00F05C9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511B2D" w:rsidRPr="00E34766" w:rsidRDefault="00726833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17,3</w:t>
            </w:r>
          </w:p>
        </w:tc>
      </w:tr>
      <w:tr w:rsidR="00511B2D" w:rsidRPr="00E34766" w:rsidTr="00F85631">
        <w:tc>
          <w:tcPr>
            <w:tcW w:w="5954" w:type="dxa"/>
          </w:tcPr>
          <w:p w:rsidR="00511B2D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 xml:space="preserve">для управления автоматизированным производством и/или отдельными техническими средствами и технологическими процессами </w:t>
            </w:r>
          </w:p>
        </w:tc>
        <w:tc>
          <w:tcPr>
            <w:tcW w:w="1202" w:type="dxa"/>
            <w:vAlign w:val="bottom"/>
          </w:tcPr>
          <w:p w:rsidR="00511B2D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061" w:type="dxa"/>
            <w:vAlign w:val="bottom"/>
          </w:tcPr>
          <w:p w:rsidR="00511B2D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061" w:type="dxa"/>
            <w:vAlign w:val="bottom"/>
          </w:tcPr>
          <w:p w:rsidR="00511B2D" w:rsidRPr="00E34766" w:rsidRDefault="005F7420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16,7</w:t>
            </w:r>
          </w:p>
        </w:tc>
      </w:tr>
      <w:tr w:rsidR="00511B2D" w:rsidRPr="00E34766" w:rsidTr="00F85631">
        <w:tc>
          <w:tcPr>
            <w:tcW w:w="5954" w:type="dxa"/>
          </w:tcPr>
          <w:p w:rsidR="00511B2D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для управления закупками товаров (работ, услуг)</w:t>
            </w:r>
          </w:p>
        </w:tc>
        <w:tc>
          <w:tcPr>
            <w:tcW w:w="1202" w:type="dxa"/>
            <w:vAlign w:val="bottom"/>
          </w:tcPr>
          <w:p w:rsidR="00511B2D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61" w:type="dxa"/>
            <w:vAlign w:val="bottom"/>
          </w:tcPr>
          <w:p w:rsidR="00511B2D" w:rsidRPr="00E34766" w:rsidRDefault="00787324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  <w:bookmarkStart w:id="0" w:name="_GoBack"/>
            <w:bookmarkEnd w:id="0"/>
          </w:p>
        </w:tc>
        <w:tc>
          <w:tcPr>
            <w:tcW w:w="1061" w:type="dxa"/>
            <w:vAlign w:val="bottom"/>
          </w:tcPr>
          <w:p w:rsidR="00511B2D" w:rsidRPr="00E34766" w:rsidRDefault="005F7420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35,9</w:t>
            </w:r>
          </w:p>
        </w:tc>
      </w:tr>
      <w:tr w:rsidR="00511B2D" w:rsidRPr="00E34766" w:rsidTr="00F85631">
        <w:tc>
          <w:tcPr>
            <w:tcW w:w="5954" w:type="dxa"/>
          </w:tcPr>
          <w:p w:rsidR="00511B2D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для управления продажами товаров (работ, услуг)</w:t>
            </w:r>
          </w:p>
        </w:tc>
        <w:tc>
          <w:tcPr>
            <w:tcW w:w="1202" w:type="dxa"/>
            <w:vAlign w:val="bottom"/>
          </w:tcPr>
          <w:p w:rsidR="00511B2D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061" w:type="dxa"/>
            <w:vAlign w:val="bottom"/>
          </w:tcPr>
          <w:p w:rsidR="00511B2D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61" w:type="dxa"/>
            <w:vAlign w:val="bottom"/>
          </w:tcPr>
          <w:p w:rsidR="00511B2D" w:rsidRPr="00E34766" w:rsidRDefault="005F7420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31,7</w:t>
            </w:r>
          </w:p>
        </w:tc>
      </w:tr>
      <w:tr w:rsidR="00411DAE" w:rsidRPr="00E34766" w:rsidTr="00F85631">
        <w:tc>
          <w:tcPr>
            <w:tcW w:w="5954" w:type="dxa"/>
          </w:tcPr>
          <w:p w:rsidR="00411DAE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для осуществления финансовых расчетов в электронном виде</w:t>
            </w:r>
          </w:p>
        </w:tc>
        <w:tc>
          <w:tcPr>
            <w:tcW w:w="1202" w:type="dxa"/>
            <w:vAlign w:val="bottom"/>
          </w:tcPr>
          <w:p w:rsidR="00411DAE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61" w:type="dxa"/>
            <w:vAlign w:val="bottom"/>
          </w:tcPr>
          <w:p w:rsidR="00411DAE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061" w:type="dxa"/>
            <w:vAlign w:val="bottom"/>
          </w:tcPr>
          <w:p w:rsidR="00411DAE" w:rsidRPr="00E34766" w:rsidRDefault="00DA12DC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66,5</w:t>
            </w:r>
          </w:p>
        </w:tc>
      </w:tr>
      <w:tr w:rsidR="00411DAE" w:rsidRPr="00E34766" w:rsidTr="00F85631">
        <w:tc>
          <w:tcPr>
            <w:tcW w:w="5954" w:type="dxa"/>
          </w:tcPr>
          <w:p w:rsidR="00411DAE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для предоставления доступа к базам данных через глобальные информационные сети, включая Интернет</w:t>
            </w:r>
          </w:p>
        </w:tc>
        <w:tc>
          <w:tcPr>
            <w:tcW w:w="1202" w:type="dxa"/>
            <w:vAlign w:val="bottom"/>
          </w:tcPr>
          <w:p w:rsidR="00411DAE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061" w:type="dxa"/>
            <w:vAlign w:val="bottom"/>
          </w:tcPr>
          <w:p w:rsidR="00411DAE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61" w:type="dxa"/>
            <w:vAlign w:val="bottom"/>
          </w:tcPr>
          <w:p w:rsidR="00411DAE" w:rsidRPr="00E34766" w:rsidRDefault="00DA12DC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29,8</w:t>
            </w:r>
          </w:p>
        </w:tc>
      </w:tr>
      <w:tr w:rsidR="00411DAE" w:rsidRPr="00E34766" w:rsidTr="00F85631">
        <w:tc>
          <w:tcPr>
            <w:tcW w:w="5954" w:type="dxa"/>
          </w:tcPr>
          <w:p w:rsidR="00411DAE" w:rsidRPr="00E34766" w:rsidRDefault="00411DAE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электронные справочно-правовые системы</w:t>
            </w:r>
          </w:p>
        </w:tc>
        <w:tc>
          <w:tcPr>
            <w:tcW w:w="1202" w:type="dxa"/>
            <w:vAlign w:val="bottom"/>
          </w:tcPr>
          <w:p w:rsidR="00411DAE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061" w:type="dxa"/>
            <w:vAlign w:val="bottom"/>
          </w:tcPr>
          <w:p w:rsidR="00411DAE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061" w:type="dxa"/>
            <w:vAlign w:val="bottom"/>
          </w:tcPr>
          <w:p w:rsidR="00411DAE" w:rsidRPr="00E34766" w:rsidRDefault="00734B6A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64,7</w:t>
            </w:r>
          </w:p>
        </w:tc>
      </w:tr>
      <w:tr w:rsidR="00411DAE" w:rsidRPr="00E34766" w:rsidTr="00F85631">
        <w:tc>
          <w:tcPr>
            <w:tcW w:w="5954" w:type="dxa"/>
          </w:tcPr>
          <w:p w:rsidR="00411DAE" w:rsidRPr="00E34766" w:rsidRDefault="00C21F9F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CRM, ERP, SCM системы</w:t>
            </w:r>
          </w:p>
        </w:tc>
        <w:tc>
          <w:tcPr>
            <w:tcW w:w="1202" w:type="dxa"/>
            <w:vAlign w:val="bottom"/>
          </w:tcPr>
          <w:p w:rsidR="00411DAE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61" w:type="dxa"/>
            <w:vAlign w:val="bottom"/>
          </w:tcPr>
          <w:p w:rsidR="00411DAE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61" w:type="dxa"/>
            <w:vAlign w:val="bottom"/>
          </w:tcPr>
          <w:p w:rsidR="00411DAE" w:rsidRPr="00E34766" w:rsidRDefault="00734B6A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29,9</w:t>
            </w:r>
          </w:p>
        </w:tc>
      </w:tr>
      <w:tr w:rsidR="00AC6DC9" w:rsidRPr="00E34766" w:rsidTr="00F85631">
        <w:tc>
          <w:tcPr>
            <w:tcW w:w="5954" w:type="dxa"/>
          </w:tcPr>
          <w:p w:rsidR="00AC6DC9" w:rsidRPr="00E34766" w:rsidRDefault="00AC6DC9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редакционно-издательские системы</w:t>
            </w:r>
          </w:p>
        </w:tc>
        <w:tc>
          <w:tcPr>
            <w:tcW w:w="1202" w:type="dxa"/>
            <w:vAlign w:val="bottom"/>
          </w:tcPr>
          <w:p w:rsidR="00AC6DC9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1" w:type="dxa"/>
            <w:vAlign w:val="bottom"/>
          </w:tcPr>
          <w:p w:rsidR="00AC6DC9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61" w:type="dxa"/>
            <w:vAlign w:val="bottom"/>
          </w:tcPr>
          <w:p w:rsidR="00AC6DC9" w:rsidRPr="00E34766" w:rsidRDefault="00734B6A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7,4</w:t>
            </w:r>
          </w:p>
        </w:tc>
      </w:tr>
      <w:tr w:rsidR="00AC6DC9" w:rsidRPr="00E34766" w:rsidTr="00F85631">
        <w:tc>
          <w:tcPr>
            <w:tcW w:w="5954" w:type="dxa"/>
          </w:tcPr>
          <w:p w:rsidR="00AC6DC9" w:rsidRPr="00E34766" w:rsidRDefault="00AC6DC9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обучающие программы</w:t>
            </w:r>
          </w:p>
        </w:tc>
        <w:tc>
          <w:tcPr>
            <w:tcW w:w="1202" w:type="dxa"/>
            <w:vAlign w:val="bottom"/>
          </w:tcPr>
          <w:p w:rsidR="00AC6DC9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61" w:type="dxa"/>
            <w:vAlign w:val="bottom"/>
          </w:tcPr>
          <w:p w:rsidR="00AC6DC9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61" w:type="dxa"/>
            <w:vAlign w:val="bottom"/>
          </w:tcPr>
          <w:p w:rsidR="00734B6A" w:rsidRPr="00E34766" w:rsidRDefault="00734B6A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13,4</w:t>
            </w:r>
          </w:p>
        </w:tc>
      </w:tr>
      <w:tr w:rsidR="00AC6DC9" w:rsidRPr="00E34766" w:rsidTr="00F85631">
        <w:tc>
          <w:tcPr>
            <w:tcW w:w="5954" w:type="dxa"/>
          </w:tcPr>
          <w:p w:rsidR="00AC6DC9" w:rsidRPr="00E34766" w:rsidRDefault="00AC6DC9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системы электронного документооборота</w:t>
            </w:r>
          </w:p>
        </w:tc>
        <w:tc>
          <w:tcPr>
            <w:tcW w:w="1202" w:type="dxa"/>
            <w:vAlign w:val="bottom"/>
          </w:tcPr>
          <w:p w:rsidR="00AC6DC9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61" w:type="dxa"/>
            <w:vAlign w:val="bottom"/>
          </w:tcPr>
          <w:p w:rsidR="00AC6DC9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61" w:type="dxa"/>
            <w:vAlign w:val="bottom"/>
          </w:tcPr>
          <w:p w:rsidR="00AC6DC9" w:rsidRPr="00E34766" w:rsidRDefault="00734B6A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72,5</w:t>
            </w:r>
          </w:p>
        </w:tc>
      </w:tr>
      <w:tr w:rsidR="00411DAE" w:rsidRPr="00074C77" w:rsidTr="00F85631">
        <w:tc>
          <w:tcPr>
            <w:tcW w:w="5954" w:type="dxa"/>
          </w:tcPr>
          <w:p w:rsidR="00411DAE" w:rsidRPr="00E34766" w:rsidRDefault="00AC6DC9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02" w:type="dxa"/>
            <w:vAlign w:val="bottom"/>
          </w:tcPr>
          <w:p w:rsidR="00411DAE" w:rsidRPr="00E34766" w:rsidRDefault="00F85631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061" w:type="dxa"/>
            <w:vAlign w:val="bottom"/>
          </w:tcPr>
          <w:p w:rsidR="00411DAE" w:rsidRPr="00E34766" w:rsidRDefault="005D2ABE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061" w:type="dxa"/>
            <w:vAlign w:val="bottom"/>
          </w:tcPr>
          <w:p w:rsidR="00411DAE" w:rsidRPr="00E34766" w:rsidRDefault="00734B6A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E34766">
              <w:rPr>
                <w:rFonts w:ascii="Times New Roman" w:hAnsi="Times New Roman" w:cs="Times New Roman"/>
              </w:rPr>
              <w:t>26,9</w:t>
            </w:r>
          </w:p>
        </w:tc>
      </w:tr>
    </w:tbl>
    <w:p w:rsidR="00074C77" w:rsidRDefault="00074C77" w:rsidP="00E069B5"/>
    <w:p w:rsidR="001D3CD4" w:rsidRDefault="001D3CD4" w:rsidP="00E069B5"/>
    <w:p w:rsidR="00E34766" w:rsidRDefault="00E34766" w:rsidP="00E069B5"/>
    <w:p w:rsidR="00E34766" w:rsidRPr="004B6BF1" w:rsidRDefault="00E34766" w:rsidP="00E34766">
      <w:pPr>
        <w:tabs>
          <w:tab w:val="center" w:pos="4677"/>
          <w:tab w:val="right" w:pos="935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1636A" wp14:editId="613FD54A">
                <wp:simplePos x="0" y="0"/>
                <wp:positionH relativeFrom="column">
                  <wp:posOffset>3519170</wp:posOffset>
                </wp:positionH>
                <wp:positionV relativeFrom="paragraph">
                  <wp:posOffset>79375</wp:posOffset>
                </wp:positionV>
                <wp:extent cx="2934335" cy="0"/>
                <wp:effectExtent l="13970" t="12700" r="13970" b="63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7.1pt;margin-top:6.25pt;width:23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p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otQnsG4AqwqtbUhQXpUr+ZZ0+8OKV11RLU8Gr+dDPhmwSN55xIuzkCQ3fBFM7AhgB9r&#10;dWxsHyChCugYW3K6tYQfPaLwOF5M8slk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"/>
            </w:pict>
          </mc:Fallback>
        </mc:AlternateContent>
      </w:r>
      <w:r w:rsidRPr="008D0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6546B" wp14:editId="67417339">
                <wp:simplePos x="0" y="0"/>
                <wp:positionH relativeFrom="column">
                  <wp:posOffset>7620</wp:posOffset>
                </wp:positionH>
                <wp:positionV relativeFrom="paragraph">
                  <wp:posOffset>79375</wp:posOffset>
                </wp:positionV>
                <wp:extent cx="2675890" cy="635"/>
                <wp:effectExtent l="7620" t="12700" r="1206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6pt;margin-top:6.25pt;width:21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5m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D057A">
        <w:rPr>
          <w:rFonts w:ascii="Times New Roman" w:eastAsia="Calibri" w:hAnsi="Times New Roman" w:cs="Times New Roman"/>
          <w:sz w:val="24"/>
          <w:szCs w:val="24"/>
        </w:rPr>
        <w:t>МОССТАТ</w:t>
      </w:r>
      <w:r w:rsidRPr="008D057A">
        <w:rPr>
          <w:rFonts w:ascii="Times New Roman" w:eastAsia="Calibri" w:hAnsi="Times New Roman" w:cs="Times New Roman"/>
          <w:sz w:val="24"/>
          <w:szCs w:val="24"/>
        </w:rPr>
        <w:br/>
        <w:t>Официальная статистическая информация по городу Москве</w:t>
      </w:r>
    </w:p>
    <w:sectPr w:rsidR="00E34766" w:rsidRPr="004B6BF1" w:rsidSect="00E347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7"/>
    <w:rsid w:val="00074C77"/>
    <w:rsid w:val="001C35AB"/>
    <w:rsid w:val="001D3CD4"/>
    <w:rsid w:val="001F009E"/>
    <w:rsid w:val="00411DAE"/>
    <w:rsid w:val="00511B2D"/>
    <w:rsid w:val="005C2598"/>
    <w:rsid w:val="005D2ABE"/>
    <w:rsid w:val="005F7420"/>
    <w:rsid w:val="00667E5F"/>
    <w:rsid w:val="00726833"/>
    <w:rsid w:val="00734B6A"/>
    <w:rsid w:val="007353EB"/>
    <w:rsid w:val="00787324"/>
    <w:rsid w:val="007D00FB"/>
    <w:rsid w:val="00990E26"/>
    <w:rsid w:val="00A043F6"/>
    <w:rsid w:val="00A50A1E"/>
    <w:rsid w:val="00AC6DC9"/>
    <w:rsid w:val="00AE09AE"/>
    <w:rsid w:val="00C21F9F"/>
    <w:rsid w:val="00D245EB"/>
    <w:rsid w:val="00DA12DC"/>
    <w:rsid w:val="00DE181C"/>
    <w:rsid w:val="00E069B5"/>
    <w:rsid w:val="00E34766"/>
    <w:rsid w:val="00F00A24"/>
    <w:rsid w:val="00F05851"/>
    <w:rsid w:val="00F05C9E"/>
    <w:rsid w:val="00F40D2D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77BE-38AF-45C7-8719-7141696D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Асманкина Ирина Геннадьевна</cp:lastModifiedBy>
  <cp:revision>18</cp:revision>
  <cp:lastPrinted>2021-08-02T12:52:00Z</cp:lastPrinted>
  <dcterms:created xsi:type="dcterms:W3CDTF">2021-07-01T09:02:00Z</dcterms:created>
  <dcterms:modified xsi:type="dcterms:W3CDTF">2021-08-18T08:50:00Z</dcterms:modified>
</cp:coreProperties>
</file>